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51" w:rsidRDefault="00817D51">
      <w:pPr>
        <w:autoSpaceDE w:val="0"/>
        <w:autoSpaceDN w:val="0"/>
        <w:adjustRightInd w:val="0"/>
        <w:jc w:val="both"/>
      </w:pPr>
    </w:p>
    <w:p w:rsidR="00817D51" w:rsidRDefault="00817D51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9 февраля 2007 года N 16-ФЗ</w:t>
      </w:r>
      <w:r>
        <w:br/>
      </w:r>
      <w:r>
        <w:br/>
      </w:r>
    </w:p>
    <w:p w:rsidR="00817D51" w:rsidRDefault="00817D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7D51" w:rsidRDefault="00817D51">
      <w:pPr>
        <w:autoSpaceDE w:val="0"/>
        <w:autoSpaceDN w:val="0"/>
        <w:adjustRightInd w:val="0"/>
        <w:jc w:val="both"/>
      </w:pPr>
    </w:p>
    <w:p w:rsidR="00817D51" w:rsidRDefault="00817D51">
      <w:pPr>
        <w:pStyle w:val="ConsPlusTitle"/>
        <w:widowControl/>
        <w:jc w:val="center"/>
      </w:pPr>
      <w:r>
        <w:t>РОССИЙСКАЯ ФЕДЕРАЦИЯ</w:t>
      </w:r>
    </w:p>
    <w:p w:rsidR="00817D51" w:rsidRDefault="00817D51">
      <w:pPr>
        <w:pStyle w:val="ConsPlusTitle"/>
        <w:widowControl/>
        <w:jc w:val="center"/>
      </w:pPr>
    </w:p>
    <w:p w:rsidR="00817D51" w:rsidRDefault="00817D51">
      <w:pPr>
        <w:pStyle w:val="ConsPlusTitle"/>
        <w:widowControl/>
        <w:jc w:val="center"/>
      </w:pPr>
      <w:r>
        <w:t>ФЕДЕРАЛЬНЫЙ ЗАКОН</w:t>
      </w:r>
    </w:p>
    <w:p w:rsidR="00817D51" w:rsidRDefault="00817D51">
      <w:pPr>
        <w:pStyle w:val="ConsPlusTitle"/>
        <w:widowControl/>
        <w:jc w:val="center"/>
      </w:pPr>
    </w:p>
    <w:p w:rsidR="00817D51" w:rsidRDefault="00817D51">
      <w:pPr>
        <w:pStyle w:val="ConsPlusTitle"/>
        <w:widowControl/>
        <w:jc w:val="center"/>
      </w:pPr>
      <w:r>
        <w:t>О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817D51" w:rsidRDefault="00817D51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817D51" w:rsidRDefault="00817D51">
      <w:pPr>
        <w:autoSpaceDE w:val="0"/>
        <w:autoSpaceDN w:val="0"/>
        <w:adjustRightInd w:val="0"/>
        <w:jc w:val="right"/>
      </w:pPr>
      <w:r>
        <w:t>19 января 2007 года</w:t>
      </w:r>
    </w:p>
    <w:p w:rsidR="00817D51" w:rsidRDefault="00817D51">
      <w:pPr>
        <w:autoSpaceDE w:val="0"/>
        <w:autoSpaceDN w:val="0"/>
        <w:adjustRightInd w:val="0"/>
        <w:jc w:val="right"/>
      </w:pPr>
    </w:p>
    <w:p w:rsidR="00817D51" w:rsidRDefault="00817D51">
      <w:pPr>
        <w:autoSpaceDE w:val="0"/>
        <w:autoSpaceDN w:val="0"/>
        <w:adjustRightInd w:val="0"/>
        <w:jc w:val="right"/>
      </w:pPr>
      <w:r>
        <w:t>Одобрен</w:t>
      </w:r>
    </w:p>
    <w:p w:rsidR="00817D51" w:rsidRDefault="00817D51">
      <w:pPr>
        <w:autoSpaceDE w:val="0"/>
        <w:autoSpaceDN w:val="0"/>
        <w:adjustRightInd w:val="0"/>
        <w:jc w:val="right"/>
      </w:pPr>
      <w:r>
        <w:t>Советом Федерации</w:t>
      </w:r>
    </w:p>
    <w:p w:rsidR="00817D51" w:rsidRDefault="00817D51">
      <w:pPr>
        <w:autoSpaceDE w:val="0"/>
        <w:autoSpaceDN w:val="0"/>
        <w:adjustRightInd w:val="0"/>
        <w:jc w:val="right"/>
      </w:pPr>
      <w:r>
        <w:t>2 февраля 2007 года</w:t>
      </w:r>
    </w:p>
    <w:p w:rsidR="00817D51" w:rsidRDefault="00817D51">
      <w:pPr>
        <w:autoSpaceDE w:val="0"/>
        <w:autoSpaceDN w:val="0"/>
        <w:adjustRightInd w:val="0"/>
        <w:jc w:val="center"/>
      </w:pPr>
    </w:p>
    <w:p w:rsidR="00817D51" w:rsidRDefault="00817D51">
      <w:pPr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23.07.2008 </w:t>
      </w:r>
      <w:hyperlink r:id="rId4" w:history="1">
        <w:r>
          <w:rPr>
            <w:color w:val="0000FF"/>
          </w:rPr>
          <w:t>N 160-ФЗ</w:t>
        </w:r>
      </w:hyperlink>
      <w:r>
        <w:t>,</w:t>
      </w:r>
      <w:proofErr w:type="gramEnd"/>
    </w:p>
    <w:p w:rsidR="00817D51" w:rsidRDefault="00817D51">
      <w:pPr>
        <w:autoSpaceDE w:val="0"/>
        <w:autoSpaceDN w:val="0"/>
        <w:adjustRightInd w:val="0"/>
        <w:jc w:val="center"/>
      </w:pPr>
      <w:r>
        <w:t xml:space="preserve">от 19.07.2009 </w:t>
      </w:r>
      <w:hyperlink r:id="rId5" w:history="1">
        <w:r>
          <w:rPr>
            <w:color w:val="0000FF"/>
          </w:rPr>
          <w:t>N 197-ФЗ</w:t>
        </w:r>
      </w:hyperlink>
      <w:r>
        <w:t xml:space="preserve">, от 29.06.2010 </w:t>
      </w:r>
      <w:hyperlink r:id="rId6" w:history="1">
        <w:r>
          <w:rPr>
            <w:color w:val="0000FF"/>
          </w:rPr>
          <w:t>N 131-ФЗ</w:t>
        </w:r>
      </w:hyperlink>
      <w:r>
        <w:t>,</w:t>
      </w:r>
    </w:p>
    <w:p w:rsidR="00817D51" w:rsidRDefault="00817D51">
      <w:pPr>
        <w:autoSpaceDE w:val="0"/>
        <w:autoSpaceDN w:val="0"/>
        <w:adjustRightInd w:val="0"/>
        <w:jc w:val="center"/>
      </w:pPr>
      <w:r>
        <w:t xml:space="preserve">от 07.02.2011 </w:t>
      </w:r>
      <w:hyperlink r:id="rId7" w:history="1">
        <w:r>
          <w:rPr>
            <w:color w:val="0000FF"/>
          </w:rPr>
          <w:t>N 4-ФЗ</w:t>
        </w:r>
      </w:hyperlink>
      <w:r>
        <w:t xml:space="preserve">, от 18.07.2011 </w:t>
      </w:r>
      <w:hyperlink r:id="rId8" w:history="1">
        <w:r>
          <w:rPr>
            <w:color w:val="0000FF"/>
          </w:rPr>
          <w:t>N 221-ФЗ</w:t>
        </w:r>
      </w:hyperlink>
      <w:r>
        <w:t>,</w:t>
      </w:r>
    </w:p>
    <w:p w:rsidR="00817D51" w:rsidRDefault="00817D51">
      <w:pPr>
        <w:autoSpaceDE w:val="0"/>
        <w:autoSpaceDN w:val="0"/>
        <w:adjustRightInd w:val="0"/>
        <w:jc w:val="center"/>
      </w:pPr>
      <w:r>
        <w:t xml:space="preserve">от 18.07.2011 </w:t>
      </w:r>
      <w:hyperlink r:id="rId9" w:history="1">
        <w:r>
          <w:rPr>
            <w:color w:val="0000FF"/>
          </w:rPr>
          <w:t>N 242-ФЗ</w:t>
        </w:r>
      </w:hyperlink>
      <w:r>
        <w:t>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1. Основные понятия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В целях настоящего Федерального закона используются следующие понятия: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2) категорирование объектов транспортной инфраструктуры и транспортных средств - отнесение их к определенным категориям с учетом </w:t>
      </w:r>
      <w:proofErr w:type="gramStart"/>
      <w:r>
        <w:t>степени угрозы совершения акта незаконного вмешательства</w:t>
      </w:r>
      <w:proofErr w:type="gramEnd"/>
      <w:r>
        <w:t xml:space="preserve"> и его возможных последствий;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3) 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4) обеспечение транспортной безопасности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5) объекты транспортной инфраструктуры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</w:t>
      </w:r>
      <w:proofErr w:type="gramEnd"/>
      <w:r>
        <w:t>, устройства и оборудование;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6)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lastRenderedPageBreak/>
        <w:t>7) перевозчик -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грузобагаж из пункта отправления в пункт назначения, а также выдать груз, багаж, грузобагаж управомоченному на его получение лицу (получателю);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8) 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</w:t>
      </w:r>
      <w:hyperlink r:id="rId10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9) субъекты транспортной инфраструктуры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10)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11) транспортные средства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12) транспортный комплекс - объекты и субъекты транспортной инфраструктуры, транспортные средства;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13) </w:t>
      </w:r>
      <w:hyperlink r:id="rId11" w:history="1">
        <w:r>
          <w:rPr>
            <w:color w:val="0000FF"/>
          </w:rPr>
          <w:t>уровень</w:t>
        </w:r>
      </w:hyperlink>
      <w:r>
        <w:t xml:space="preserve">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2. Цели и задачи обеспечения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1. 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2. Основными задачами обеспечения транспортной безопасности являются: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нормативное правовое регулирование в области обеспечения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2) определение </w:t>
      </w:r>
      <w:hyperlink r:id="rId12" w:history="1">
        <w:r>
          <w:rPr>
            <w:color w:val="0000FF"/>
          </w:rPr>
          <w:t>угроз</w:t>
        </w:r>
      </w:hyperlink>
      <w:r>
        <w:t xml:space="preserve"> совершения актов незаконного вмешательства;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3) оценка уязвимости объектов транспортной инфраструктуры и транспортных средств;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4) категорирование объектов транспортной инфраструктуры и транспортных средств;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5) разработка и реализация требований по обеспечению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6) разработка и реализация мер по обеспечению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7) подготовка специалистов в области обеспечения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8) осуществление федерального государственного контроля (надзора) в области обеспечения транспортной безопасности;</w:t>
      </w:r>
    </w:p>
    <w:p w:rsidR="00817D51" w:rsidRDefault="00817D51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9) информационное, материально-техническое и научно-техническое обеспечение транспортной безопасности.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Принципы обеспечения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Основными принципами обеспечения транспортной безопасности являются: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законность;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соблюдение баланса интересов личности, общества и государства;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lastRenderedPageBreak/>
        <w:t>3) взаимная ответственность личности, общества и государства в области обеспечения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4) непрерывность;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5) интеграция в международные системы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Обеспечение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1.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инфраструктуры, если иное не установлено законодательством Российской Федерации.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2. 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3. Утратил силу с 1 августа 2011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5. Оценка уязвимости объектов транспортной инфраструктуры и транспортных средств от актов незаконного вмешательства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hyperlink r:id="rId15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817D51" w:rsidRDefault="00817D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Об</w:t>
      </w:r>
      <w:proofErr w:type="gramEnd"/>
      <w:r>
        <w:t xml:space="preserve"> форме расчета стоимости договора на услугу по оценке уязвимости объектов транспортного комплекса см. </w:t>
      </w:r>
      <w:hyperlink r:id="rId16" w:history="1">
        <w:r>
          <w:rPr>
            <w:color w:val="0000FF"/>
          </w:rPr>
          <w:t>письмо</w:t>
        </w:r>
      </w:hyperlink>
      <w:r>
        <w:t xml:space="preserve"> ФСТ РФ от 15.12.2010 N ДС-10109/7.</w:t>
      </w:r>
    </w:p>
    <w:p w:rsidR="00817D51" w:rsidRDefault="00817D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Оценка уязвимости объектов транспортной инфраструктуры и транспортных средств проводится специализированными организациями в области обеспечения транспортной безопасности, организациями и подразделениями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с учетом требований по обеспечению транспортной безопасности на основе публичного договора по тарифам</w:t>
      </w:r>
      <w:proofErr w:type="gramEnd"/>
      <w:r>
        <w:t>, устанавливаемым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 и государственный контроль (надзор) за их применением.</w:t>
      </w:r>
    </w:p>
    <w:p w:rsidR="00817D51" w:rsidRDefault="00817D51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3.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4.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</w:t>
      </w:r>
      <w:hyperlink r:id="rId18" w:history="1">
        <w:r>
          <w:rPr>
            <w:color w:val="0000FF"/>
          </w:rPr>
          <w:t>статьи 4</w:t>
        </w:r>
      </w:hyperlink>
      <w:r>
        <w:t xml:space="preserve"> настоящего Федерального закона, являются сведениями, составляющими государственную тайну.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Статья 5.1.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 осуществляется уполномоченным федеральным органом исполнительной власти в области государственного регулирования цен (тарифов) на товары (услуги) в соответствии с законодательством Российской Федерации в порядке, установленном Правительством Российской Федерации.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контроля (надзора) за применением регулируемых государством цен (тарифов) на услуги по оценке уязвимости объектов транспортной инфраструктуры и транспортных средств, организацией и проведением проверок специализированных организаций, осуществляющих деятельность по оценке уязвимости объектов транспортной инфраструктуры и транспортных средств, применяются положения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</w:t>
      </w:r>
      <w:proofErr w:type="gramEnd"/>
      <w:r>
        <w:t xml:space="preserve">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21" w:history="1">
        <w:r>
          <w:rPr>
            <w:color w:val="0000FF"/>
          </w:rPr>
          <w:t>частями 3</w:t>
        </w:r>
      </w:hyperlink>
      <w:r>
        <w:t xml:space="preserve"> - </w:t>
      </w:r>
      <w:hyperlink r:id="rId22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3. Предметом проверки является соблюдение специализированной организацией в процессе осуществления своей деятельности установленных в соответствии с настоящим Федеральным законом тарифов на выполняемые (оказываемые) работы (услуги) по оценке уязвимости объектов транспортной инфраструктуры и транспортных средств.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4. Основанием для проведения плановой проверки является истечение одного года со дня: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государственной регистрации специализированной организации;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окончания проведения последней плановой проверки.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5. Основанием для проведения внеплановой проверки является: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истечение срока исполнения специализированной организацией выданного федеральным органом исполнительной власти в области государственного регулирования цен (тарифов) на товары (услуги) предписания об устранении выявленного нарушения требований законодательства Российской Федерации;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поступление в федеральный орган исполнительной власти в области государственного регулирования цен (тарифов) на товары (услуги)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специализированной организацией требований законодательства Российской Федерации;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3) наличие приказа (распоряжения) руководителя (заместителя руководителя) федерального органа исполнительной власти в области государственного регулирования цен (тарифов) на товары (услуги)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6. Категорирование объектов транспортной инфраструктуры и транспортных средств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 </w:t>
      </w:r>
      <w:proofErr w:type="gramStart"/>
      <w:r>
        <w:t xml:space="preserve">Количество категорий и критерии категорирования объектов транспортной инфраструктуры и транспортных средств устанавливаются в </w:t>
      </w:r>
      <w:hyperlink r:id="rId23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</w:t>
      </w:r>
      <w:proofErr w:type="gramEnd"/>
      <w:r>
        <w:t xml:space="preserve">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2.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3. Категорированные объекты включаются в реестр объектов транспортной инфраструктуры и транспортных средств, </w:t>
      </w:r>
      <w:proofErr w:type="gramStart"/>
      <w:r>
        <w:t>ведение</w:t>
      </w:r>
      <w:proofErr w:type="gramEnd"/>
      <w:r>
        <w:t xml:space="preserve"> которого осуществляют компетентные органы в области обеспечения транспортной безопасности в </w:t>
      </w:r>
      <w:hyperlink r:id="rId24" w:history="1">
        <w:r>
          <w:rPr>
            <w:color w:val="0000FF"/>
          </w:rPr>
          <w:t>порядке</w:t>
        </w:r>
      </w:hyperlink>
      <w:r>
        <w:t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7. Уровни безопасности объектов транспортной инфраструктуры и транспортных средств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1. В целях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Перечень</w:t>
        </w:r>
      </w:hyperlink>
      <w:r>
        <w:t xml:space="preserve"> уровней безопасности и </w:t>
      </w:r>
      <w:hyperlink r:id="rId26" w:history="1">
        <w:r>
          <w:rPr>
            <w:color w:val="0000FF"/>
          </w:rPr>
          <w:t>порядок</w:t>
        </w:r>
      </w:hyperlink>
      <w:r>
        <w:t xml:space="preserve"> их объявления при изменении </w:t>
      </w:r>
      <w:proofErr w:type="gramStart"/>
      <w:r>
        <w:t>степени угрозы совершения акта незаконного вмешательства</w:t>
      </w:r>
      <w:proofErr w:type="gramEnd"/>
      <w:r>
        <w:t xml:space="preserve"> в деятельность транспортного комплекса устанавливаются Правительством Российской Федерации.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8. Требования по обеспечению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Требования по обеспечению транспортной безопасности, учитывающие уровни безопасности, предусмотренные </w:t>
      </w:r>
      <w:hyperlink r:id="rId27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для различных категорий объектов транспортной инфраструктуры и транспортных средств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</w:t>
      </w:r>
      <w:proofErr w:type="gramEnd"/>
      <w:r>
        <w:t xml:space="preserve">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817D51" w:rsidRDefault="00817D51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131-ФЗ)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9. 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1. На основании </w:t>
      </w:r>
      <w:proofErr w:type="gramStart"/>
      <w:r>
        <w:t>результатов проведенной оценки уязвимости объектов транспортной инфраструктуры</w:t>
      </w:r>
      <w:proofErr w:type="gramEnd"/>
      <w:r>
        <w:t xml:space="preserve">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</w:t>
      </w:r>
      <w:r>
        <w:lastRenderedPageBreak/>
        <w:t xml:space="preserve">мер по обеспечению транспортной безопасности. </w:t>
      </w:r>
      <w:hyperlink r:id="rId29" w:history="1">
        <w:proofErr w:type="gramStart"/>
        <w:r>
          <w:rPr>
            <w:color w:val="0000FF"/>
          </w:rPr>
          <w:t>Порядок</w:t>
        </w:r>
      </w:hyperlink>
      <w:r>
        <w:t xml:space="preserve">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</w:t>
      </w:r>
      <w:hyperlink r:id="rId30" w:history="1">
        <w:r>
          <w:rPr>
            <w:color w:val="0000FF"/>
          </w:rPr>
          <w:t>статьи 4</w:t>
        </w:r>
      </w:hyperlink>
      <w:r>
        <w:t xml:space="preserve"> настоящего Федерального закона, являются сведениями, составляющими государственную тайну.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4. Реализация </w:t>
      </w:r>
      <w:proofErr w:type="gramStart"/>
      <w:r>
        <w:t>планов обеспечения транспортной безопасности объектов транспортной инфраструктуры</w:t>
      </w:r>
      <w:proofErr w:type="gramEnd"/>
      <w:r>
        <w:t xml:space="preserve">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10. Ограничения при приеме на работу, непосредственно связанную с обеспечением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1. На работу, непосредственно связанную с обеспечением транспортной безопасности, не принимаются лица: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1) имеющие непогашенную или неснятую судимость за совершение умышленного преступления;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>
        <w:t xml:space="preserve"> увольнения прошло менее чем три года;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4) в отношении которых по результатам проверки, проведенной в соответствии с Федеральным законом "О полиции", имеется заключение органов внутренних дел о невозможности допуска этих лиц к осуществлению деятельности, связанной с объектами, представляющими повышенную опасность для жизни или здоровья человека, а также для окружающей среды.</w:t>
      </w:r>
    </w:p>
    <w:p w:rsidR="00817D51" w:rsidRDefault="00817D51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07.02.2011 N 4-ФЗ)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32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транспортной безопасности, устанавливается Правительством Российской Федерации.</w:t>
      </w:r>
    </w:p>
    <w:p w:rsidR="00817D51" w:rsidRDefault="00817D51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19.07.2009 N 197-ФЗ)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11. Информационное обеспечение в области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1.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безопасности, являющаяся собственностью Российской Федерации.</w:t>
      </w:r>
    </w:p>
    <w:p w:rsidR="00817D51" w:rsidRDefault="00817D51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18.07.2011 N 221-ФЗ)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2. Информационная система, указанная в </w:t>
      </w:r>
      <w:hyperlink r:id="rId35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proofErr w:type="gramStart"/>
      <w:r>
        <w:t>состоит</w:t>
      </w:r>
      <w:proofErr w:type="gramEnd"/>
      <w:r>
        <w:t xml:space="preserve"> в том числе из автоматизированных централизованных баз персональных данных о пассажирах. Такие базы формируются при осуществлении следующих видов перевозок: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внутренние и международные воздушные перевозки;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железнодорожные перевозки в дальнем следовании;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3) международные перевозки морским, внутренним водным и автомобильным транспортом;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4) перевозки железнодорожным, морским, внутренним водным и автомобильным транспортом по отдельным маршрутам, определенным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817D51" w:rsidRDefault="00817D51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3. Автоматизированные централизованные базы персональных данных о пассажирах формируются на основании информации, предоставленной: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субъектами транспортной инфраструктуры и перевозчиками;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федеральными органами исполнительной власти;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4.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5. 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фамилия, имя, отчество;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дата и место рождения;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3) вид и номер документа, удостоверяющего личность, по которому приобретается проездной документ (билет);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4) пункт отправления, пункт назначения, вид маршрута следования (беспересадочный, транзитный);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5) дата поездки.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6.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власти.</w:t>
      </w:r>
    </w:p>
    <w:p w:rsidR="00817D51" w:rsidRDefault="00817D51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Субъект транспортной инфраструктуры или перевозчик иностранного 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территорию Российской Федерации, либо использующие его на иных законных основаниях, обеспечивают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2006</w:t>
      </w:r>
      <w:proofErr w:type="gramEnd"/>
      <w:r>
        <w:t xml:space="preserve"> года N 152-ФЗ "О </w:t>
      </w:r>
      <w:r>
        <w:lastRenderedPageBreak/>
        <w:t>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8. Проверка соблюдения порядка передачи сведений, предусмотренных настоящей статьей, в автоматизированные централизованные базы персональных данных о пассажирах проводится уполномоченным федеральным органом исполнительной власти при осуществлении им государственного транспортного надзора.</w:t>
      </w:r>
    </w:p>
    <w:p w:rsidR="00817D51" w:rsidRDefault="00817D51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11.1. Федеральный государственный контроль (надзор) в области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Федеральный государственный контроль (надзор) в области транспортной безопасности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федерального государственного контроля (надзора) в области транспортной безопасности,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42" w:history="1">
        <w:r>
          <w:rPr>
            <w:color w:val="0000FF"/>
          </w:rPr>
          <w:t>частями 3</w:t>
        </w:r>
      </w:hyperlink>
      <w:r>
        <w:t xml:space="preserve"> - </w:t>
      </w:r>
      <w:hyperlink r:id="rId43" w:history="1">
        <w:r>
          <w:rPr>
            <w:color w:val="0000FF"/>
          </w:rPr>
          <w:t>6</w:t>
        </w:r>
      </w:hyperlink>
      <w:r>
        <w:t xml:space="preserve"> настоящей</w:t>
      </w:r>
      <w:proofErr w:type="gramEnd"/>
      <w:r>
        <w:t xml:space="preserve"> статьи.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3. Основанием для проведения плановой проверки является истечение одного года со дня: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государственной регистрации субъекта транспортной инфраструктуры;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2) окончания проведения последней плановой проверки.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4. Основанием для проведения внеплановой проверки является: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1) истечение срока исполнения субъектом транспортной инфраструктуры выданного органом государственного контроля (надзора) предписания об устранении выявленного нарушения требований по обеспечению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2) 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безопасности;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3) совершение акта незаконного вмешательства в деятельность транспортного комплекса, повлекшего за собой причинение вреда жизни, здоровью людей, вреда безопасности государства, государственному или муниципальному имуществу, имуществу физических и юридических лиц;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4) 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Внеплановая выездная проверка деятельности субъекта транспортной инфраструктуры может быть проведена органом государственного контроля (надзора) по </w:t>
      </w:r>
      <w:r>
        <w:lastRenderedPageBreak/>
        <w:t xml:space="preserve">основанию, указанному в </w:t>
      </w:r>
      <w:hyperlink r:id="rId44" w:history="1">
        <w:r>
          <w:rPr>
            <w:color w:val="0000FF"/>
          </w:rPr>
          <w:t>пункте 2 части 4</w:t>
        </w:r>
      </w:hyperlink>
      <w:r>
        <w:t xml:space="preserve"> настоящей статьи, после согласования с органом прокуратуры, а по основанию, указанному в </w:t>
      </w:r>
      <w:hyperlink r:id="rId45" w:history="1">
        <w:r>
          <w:rPr>
            <w:color w:val="0000FF"/>
          </w:rPr>
          <w:t>пункте 3 части 4</w:t>
        </w:r>
      </w:hyperlink>
      <w:r>
        <w:t xml:space="preserve"> настоящей статьи, незамедлительно с извещением органа прокуратуры в порядке, установленном </w:t>
      </w:r>
      <w:hyperlink r:id="rId46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</w:t>
      </w:r>
      <w:proofErr w:type="gramEnd"/>
      <w: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6. Предварительное уведомление субъекта транспортной инфраструктуры о проведении внеплановой выездной проверки по основанию, указанному в </w:t>
      </w:r>
      <w:hyperlink r:id="rId47" w:history="1">
        <w:r>
          <w:rPr>
            <w:color w:val="0000FF"/>
          </w:rPr>
          <w:t>пункте 2</w:t>
        </w:r>
      </w:hyperlink>
      <w:r>
        <w:t xml:space="preserve"> или </w:t>
      </w:r>
      <w:hyperlink r:id="rId48" w:history="1">
        <w:r>
          <w:rPr>
            <w:color w:val="0000FF"/>
          </w:rPr>
          <w:t>3 части 4</w:t>
        </w:r>
      </w:hyperlink>
      <w:r>
        <w:t xml:space="preserve"> настоящей статьи, не допускается.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12. Права и обязанности субъектов транспортной инфраструктуры и перевозчиков в области обеспечения транспортной безопасности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1. Субъекты транспортной инфраструктуры и перевозчики имеют право: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1)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proofErr w:type="gramStart"/>
      <w:r>
        <w:t>2) вносить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предложения по обеспечению транспортной безопасности.</w:t>
      </w:r>
      <w:proofErr w:type="gramEnd"/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2. Субъекты транспортной инфраструктуры и перевозчики обязаны: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1) незамедлительно информировать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</w:t>
      </w:r>
      <w:hyperlink r:id="rId51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закона;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 xml:space="preserve"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817D51" w:rsidRDefault="00817D51">
      <w:pPr>
        <w:autoSpaceDE w:val="0"/>
        <w:autoSpaceDN w:val="0"/>
        <w:adjustRightInd w:val="0"/>
        <w:ind w:firstLine="540"/>
        <w:jc w:val="both"/>
      </w:pPr>
    </w:p>
    <w:p w:rsidR="00817D51" w:rsidRDefault="00817D51">
      <w:pPr>
        <w:autoSpaceDE w:val="0"/>
        <w:autoSpaceDN w:val="0"/>
        <w:adjustRightInd w:val="0"/>
        <w:jc w:val="right"/>
      </w:pPr>
      <w:r>
        <w:t>Президент</w:t>
      </w:r>
    </w:p>
    <w:p w:rsidR="00817D51" w:rsidRDefault="00817D51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817D51" w:rsidRDefault="00817D51">
      <w:pPr>
        <w:autoSpaceDE w:val="0"/>
        <w:autoSpaceDN w:val="0"/>
        <w:adjustRightInd w:val="0"/>
        <w:jc w:val="right"/>
      </w:pPr>
      <w:r>
        <w:t>В.ПУТИН</w:t>
      </w:r>
    </w:p>
    <w:p w:rsidR="00817D51" w:rsidRDefault="00817D51">
      <w:pPr>
        <w:autoSpaceDE w:val="0"/>
        <w:autoSpaceDN w:val="0"/>
        <w:adjustRightInd w:val="0"/>
      </w:pPr>
      <w:r>
        <w:t>Москва, Кремль</w:t>
      </w:r>
    </w:p>
    <w:p w:rsidR="00817D51" w:rsidRDefault="00817D51">
      <w:pPr>
        <w:autoSpaceDE w:val="0"/>
        <w:autoSpaceDN w:val="0"/>
        <w:adjustRightInd w:val="0"/>
      </w:pPr>
      <w:r>
        <w:t>9 февраля 2007 года</w:t>
      </w:r>
    </w:p>
    <w:p w:rsidR="00817D51" w:rsidRDefault="00817D51">
      <w:pPr>
        <w:autoSpaceDE w:val="0"/>
        <w:autoSpaceDN w:val="0"/>
        <w:adjustRightInd w:val="0"/>
      </w:pPr>
      <w:r>
        <w:lastRenderedPageBreak/>
        <w:t>N 16-ФЗ</w:t>
      </w:r>
    </w:p>
    <w:p w:rsidR="00817D51" w:rsidRDefault="00817D51">
      <w:pPr>
        <w:autoSpaceDE w:val="0"/>
        <w:autoSpaceDN w:val="0"/>
        <w:adjustRightInd w:val="0"/>
      </w:pPr>
    </w:p>
    <w:p w:rsidR="00817D51" w:rsidRDefault="00817D51">
      <w:pPr>
        <w:autoSpaceDE w:val="0"/>
        <w:autoSpaceDN w:val="0"/>
        <w:adjustRightInd w:val="0"/>
      </w:pPr>
    </w:p>
    <w:p w:rsidR="00817D51" w:rsidRDefault="00817D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1997" w:rsidRDefault="00011997"/>
    <w:sectPr w:rsidR="00011997" w:rsidSect="00A9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7D51"/>
    <w:rsid w:val="00011997"/>
    <w:rsid w:val="00061952"/>
    <w:rsid w:val="000632C6"/>
    <w:rsid w:val="00075ED2"/>
    <w:rsid w:val="000B5AC9"/>
    <w:rsid w:val="000E2817"/>
    <w:rsid w:val="00112D2C"/>
    <w:rsid w:val="001706A2"/>
    <w:rsid w:val="001967FC"/>
    <w:rsid w:val="00204A09"/>
    <w:rsid w:val="00210CD5"/>
    <w:rsid w:val="002400EF"/>
    <w:rsid w:val="00246280"/>
    <w:rsid w:val="00273766"/>
    <w:rsid w:val="00277F01"/>
    <w:rsid w:val="002953AC"/>
    <w:rsid w:val="002B74D2"/>
    <w:rsid w:val="002E2A8E"/>
    <w:rsid w:val="00314AF4"/>
    <w:rsid w:val="0034190D"/>
    <w:rsid w:val="0035578A"/>
    <w:rsid w:val="003830A5"/>
    <w:rsid w:val="00383154"/>
    <w:rsid w:val="003D6FF3"/>
    <w:rsid w:val="003E06D8"/>
    <w:rsid w:val="004476CA"/>
    <w:rsid w:val="00452679"/>
    <w:rsid w:val="004A263B"/>
    <w:rsid w:val="004B04A8"/>
    <w:rsid w:val="004C1831"/>
    <w:rsid w:val="004C7E65"/>
    <w:rsid w:val="00510BD3"/>
    <w:rsid w:val="005627DF"/>
    <w:rsid w:val="00567BD3"/>
    <w:rsid w:val="00595D12"/>
    <w:rsid w:val="005A1019"/>
    <w:rsid w:val="005A6D48"/>
    <w:rsid w:val="00612A5A"/>
    <w:rsid w:val="00693584"/>
    <w:rsid w:val="006C3CDF"/>
    <w:rsid w:val="00710D46"/>
    <w:rsid w:val="007966D4"/>
    <w:rsid w:val="007A0B9A"/>
    <w:rsid w:val="007D345E"/>
    <w:rsid w:val="007E278E"/>
    <w:rsid w:val="008109E9"/>
    <w:rsid w:val="00817D51"/>
    <w:rsid w:val="00821E39"/>
    <w:rsid w:val="00832617"/>
    <w:rsid w:val="00841CC2"/>
    <w:rsid w:val="00851855"/>
    <w:rsid w:val="00882E4A"/>
    <w:rsid w:val="008C48B1"/>
    <w:rsid w:val="008D281E"/>
    <w:rsid w:val="008D6334"/>
    <w:rsid w:val="008F3041"/>
    <w:rsid w:val="009208AB"/>
    <w:rsid w:val="009714AB"/>
    <w:rsid w:val="00A06DFD"/>
    <w:rsid w:val="00A077F9"/>
    <w:rsid w:val="00A1050F"/>
    <w:rsid w:val="00A935E2"/>
    <w:rsid w:val="00AC7FCD"/>
    <w:rsid w:val="00B4462C"/>
    <w:rsid w:val="00B6563A"/>
    <w:rsid w:val="00B72559"/>
    <w:rsid w:val="00BA5509"/>
    <w:rsid w:val="00BB7581"/>
    <w:rsid w:val="00BC5F0F"/>
    <w:rsid w:val="00BE1504"/>
    <w:rsid w:val="00BF4E2F"/>
    <w:rsid w:val="00C642A0"/>
    <w:rsid w:val="00C71E79"/>
    <w:rsid w:val="00C86ACD"/>
    <w:rsid w:val="00CB10D9"/>
    <w:rsid w:val="00CC4093"/>
    <w:rsid w:val="00D74D89"/>
    <w:rsid w:val="00D87E0B"/>
    <w:rsid w:val="00E06B85"/>
    <w:rsid w:val="00E545F0"/>
    <w:rsid w:val="00E55583"/>
    <w:rsid w:val="00E774F4"/>
    <w:rsid w:val="00E80B70"/>
    <w:rsid w:val="00ED4519"/>
    <w:rsid w:val="00EE4852"/>
    <w:rsid w:val="00F331A9"/>
    <w:rsid w:val="00F46156"/>
    <w:rsid w:val="00F672CB"/>
    <w:rsid w:val="00F817AE"/>
    <w:rsid w:val="00FA1CD3"/>
    <w:rsid w:val="00FA7E82"/>
    <w:rsid w:val="00FB54A0"/>
    <w:rsid w:val="00FB5F99"/>
    <w:rsid w:val="00FE045D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D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BD3"/>
    <w:pPr>
      <w:ind w:left="720"/>
    </w:pPr>
  </w:style>
  <w:style w:type="paragraph" w:customStyle="1" w:styleId="ConsPlusNonformat">
    <w:name w:val="ConsPlusNonformat"/>
    <w:uiPriority w:val="99"/>
    <w:rsid w:val="00817D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17D5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FF5E1210AD280B0F42AF551A2DEEB16CFCB40C9FE30074B42D385E4B8FC53BDBE1B8945BAFFB3BmBU3N" TargetMode="External"/><Relationship Id="rId18" Type="http://schemas.openxmlformats.org/officeDocument/2006/relationships/hyperlink" Target="consultantplus://offline/ref=18FF5E1210AD280B0F42AF551A2DEEB16CFCB5019EE20074B42D385E4B8FC53BDBE1B8945BAEFC3CmBUEN" TargetMode="External"/><Relationship Id="rId26" Type="http://schemas.openxmlformats.org/officeDocument/2006/relationships/hyperlink" Target="consultantplus://offline/ref=18FF5E1210AD280B0F42AF551A2DEEB165FFB70796EB5D7EBC74345C4C809A2CDCA8B4955BAEFDm3U8N" TargetMode="External"/><Relationship Id="rId39" Type="http://schemas.openxmlformats.org/officeDocument/2006/relationships/hyperlink" Target="consultantplus://offline/ref=18FF5E1210AD280B0F42AF551A2DEEB16CFCB40C9FE30074B42D385E4B8FC53BDBE1B8945BAFFB3DmBU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FF5E1210AD280B0F42AF551A2DEEB16CFCB5019EE20074B42D385E4B8FC53BDBE1B894m5UAN" TargetMode="External"/><Relationship Id="rId34" Type="http://schemas.openxmlformats.org/officeDocument/2006/relationships/hyperlink" Target="consultantplus://offline/ref=18FF5E1210AD280B0F42AF551A2DEEB16CFCB40C91E20074B42D385E4B8FC53BDBE1B8945BAEFC38mBU3N" TargetMode="External"/><Relationship Id="rId42" Type="http://schemas.openxmlformats.org/officeDocument/2006/relationships/hyperlink" Target="consultantplus://offline/ref=18FF5E1210AD280B0F42AF551A2DEEB16CFCB5019EE20074B42D385E4B8FC53BDBE1B897m5U8N" TargetMode="External"/><Relationship Id="rId47" Type="http://schemas.openxmlformats.org/officeDocument/2006/relationships/hyperlink" Target="consultantplus://offline/ref=18FF5E1210AD280B0F42AF551A2DEEB16CFCB5019EE20074B42D385E4B8FC53BDBE1B897m5U3N" TargetMode="External"/><Relationship Id="rId50" Type="http://schemas.openxmlformats.org/officeDocument/2006/relationships/hyperlink" Target="consultantplus://offline/ref=18FF5E1210AD280B0F42AF551A2DEEB16CFCB00596E00074B42D385E4B8FC53BDBE1B8945BAEFC38mBU2N" TargetMode="External"/><Relationship Id="rId7" Type="http://schemas.openxmlformats.org/officeDocument/2006/relationships/hyperlink" Target="consultantplus://offline/ref=18FF5E1210AD280B0F42AF551A2DEEB16CFCB20491E60074B42D385E4B8FC53BDBE1B8945BAEFD31mBUCN" TargetMode="External"/><Relationship Id="rId12" Type="http://schemas.openxmlformats.org/officeDocument/2006/relationships/hyperlink" Target="consultantplus://offline/ref=18FF5E1210AD280B0F42AF551A2DEEB164F4B3039FEB5D7EBC74345C4C809A2CDCA8B4955BAEFDm3UBN" TargetMode="External"/><Relationship Id="rId17" Type="http://schemas.openxmlformats.org/officeDocument/2006/relationships/hyperlink" Target="consultantplus://offline/ref=18FF5E1210AD280B0F42AF551A2DEEB16CFCB40C9FE30074B42D385E4B8FC53BDBE1B8945BAFFB3CmBUBN" TargetMode="External"/><Relationship Id="rId25" Type="http://schemas.openxmlformats.org/officeDocument/2006/relationships/hyperlink" Target="consultantplus://offline/ref=18FF5E1210AD280B0F42AF551A2DEEB165FFB70796EB5D7EBC74345C4C809A2CDCA8B4955BAEFCm3UDN" TargetMode="External"/><Relationship Id="rId33" Type="http://schemas.openxmlformats.org/officeDocument/2006/relationships/hyperlink" Target="consultantplus://offline/ref=18FF5E1210AD280B0F42AF551A2DEEB165F4B70295EB5D7EBC74345C4C809A2CDCA8B4955BAEFCm3U0N" TargetMode="External"/><Relationship Id="rId38" Type="http://schemas.openxmlformats.org/officeDocument/2006/relationships/hyperlink" Target="consultantplus://offline/ref=18FF5E1210AD280B0F42AF551A2DEEB16CFCB5009FE70074B42D385E4Bm8UFN" TargetMode="External"/><Relationship Id="rId46" Type="http://schemas.openxmlformats.org/officeDocument/2006/relationships/hyperlink" Target="consultantplus://offline/ref=18FF5E1210AD280B0F42AF551A2DEEB16CFCB70D94E80074B42D385E4B8FC53BDBE1B8945BAEFF3BmBU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F5E1210AD280B0F42AF551A2DEEB16CFDBA0592E30074B42D385E4B8FC53BDBE1B8945BAEFC39mBUBN" TargetMode="External"/><Relationship Id="rId20" Type="http://schemas.openxmlformats.org/officeDocument/2006/relationships/hyperlink" Target="consultantplus://offline/ref=18FF5E1210AD280B0F42AF551A2DEEB16CFCB70D94E80074B42D385E4Bm8UFN" TargetMode="External"/><Relationship Id="rId29" Type="http://schemas.openxmlformats.org/officeDocument/2006/relationships/hyperlink" Target="consultantplus://offline/ref=18FF5E1210AD280B0F42AF551A2DEEB164F5B5029FEB5D7EBC74345C4C809A2CDCA8B4955BAEFCm3U1N" TargetMode="External"/><Relationship Id="rId41" Type="http://schemas.openxmlformats.org/officeDocument/2006/relationships/hyperlink" Target="consultantplus://offline/ref=18FF5E1210AD280B0F42AF551A2DEEB16CFCB70D94E80074B42D385E4Bm8UF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F5E1210AD280B0F42AF551A2DEEB16CFDB00595E30074B42D385E4B8FC53BDBE1B8945BAEFC38mBU3N" TargetMode="External"/><Relationship Id="rId11" Type="http://schemas.openxmlformats.org/officeDocument/2006/relationships/hyperlink" Target="consultantplus://offline/ref=18FF5E1210AD280B0F42AF551A2DEEB165FFB70796EB5D7EBC74345Cm4UCN" TargetMode="External"/><Relationship Id="rId24" Type="http://schemas.openxmlformats.org/officeDocument/2006/relationships/hyperlink" Target="consultantplus://offline/ref=18FF5E1210AD280B0F42AF551A2DEEB165FAB50192EB5D7EBC74345C4C809A2CDCA8B4955BAEFCm3U1N" TargetMode="External"/><Relationship Id="rId32" Type="http://schemas.openxmlformats.org/officeDocument/2006/relationships/hyperlink" Target="consultantplus://offline/ref=18FF5E1210AD280B0F42AF551A2DEEB164FEB7069EEB5D7EBC74345C4C809A2CDCA8B4955BAEFCm3UEN" TargetMode="External"/><Relationship Id="rId37" Type="http://schemas.openxmlformats.org/officeDocument/2006/relationships/hyperlink" Target="consultantplus://offline/ref=18FF5E1210AD280B0F42AF551A2DEEB16CFCB10297E50074B42D385E4B8FC53BDBE1B8945BAEFB39mBU3N" TargetMode="External"/><Relationship Id="rId40" Type="http://schemas.openxmlformats.org/officeDocument/2006/relationships/hyperlink" Target="consultantplus://offline/ref=18FF5E1210AD280B0F42AF551A2DEEB16CFCB40C9FE30074B42D385E4B8FC53BDBE1B8945BAFFB3DmBUFN" TargetMode="External"/><Relationship Id="rId45" Type="http://schemas.openxmlformats.org/officeDocument/2006/relationships/hyperlink" Target="consultantplus://offline/ref=18FF5E1210AD280B0F42AF551A2DEEB16CFCB5019EE20074B42D385E4B8FC53BDBE1B897m5U2N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8FF5E1210AD280B0F42AF551A2DEEB165F4B70295EB5D7EBC74345C4C809A2CDCA8B4955BAEFCm3U0N" TargetMode="External"/><Relationship Id="rId15" Type="http://schemas.openxmlformats.org/officeDocument/2006/relationships/hyperlink" Target="consultantplus://offline/ref=18FF5E1210AD280B0F42AF551A2DEEB16CFCBA0390E80074B42D385E4B8FC53BDBE1B8945BAEFC38mBU2N" TargetMode="External"/><Relationship Id="rId23" Type="http://schemas.openxmlformats.org/officeDocument/2006/relationships/hyperlink" Target="consultantplus://offline/ref=18FF5E1210AD280B0F42AF551A2DEEB16CFCB30C9EE20074B42D385E4B8FC53BDBE1B8945BAEFC38mBU2N" TargetMode="External"/><Relationship Id="rId28" Type="http://schemas.openxmlformats.org/officeDocument/2006/relationships/hyperlink" Target="consultantplus://offline/ref=18FF5E1210AD280B0F42AF551A2DEEB16CFDB00595E30074B42D385E4B8FC53BDBE1B8945BAEFC38mBU3N" TargetMode="External"/><Relationship Id="rId36" Type="http://schemas.openxmlformats.org/officeDocument/2006/relationships/hyperlink" Target="consultantplus://offline/ref=18FF5E1210AD280B0F42AF551A2DEEB16CFCB10297E50074B42D385E4B8FC53BDBE1B8945BAEFB39mBUCN" TargetMode="External"/><Relationship Id="rId49" Type="http://schemas.openxmlformats.org/officeDocument/2006/relationships/hyperlink" Target="consultantplus://offline/ref=18FF5E1210AD280B0F42AF551A2DEEB16CFDB70697E10074B42D385E4B8FC53BDBE1B8945BAEFC38mBU2N" TargetMode="External"/><Relationship Id="rId10" Type="http://schemas.openxmlformats.org/officeDocument/2006/relationships/hyperlink" Target="consultantplus://offline/ref=18FF5E1210AD280B0F42AF551A2DEEB165FBB60690EB5D7EBC74345C4C809A2CDCA8B4955BAEFCm3U0N" TargetMode="External"/><Relationship Id="rId19" Type="http://schemas.openxmlformats.org/officeDocument/2006/relationships/hyperlink" Target="consultantplus://offline/ref=18FF5E1210AD280B0F42AF551A2DEEB16CFCB40C9FE30074B42D385E4B8FC53BDBE1B8945BAFFB3CmBUAN" TargetMode="External"/><Relationship Id="rId31" Type="http://schemas.openxmlformats.org/officeDocument/2006/relationships/hyperlink" Target="consultantplus://offline/ref=18FF5E1210AD280B0F42AF551A2DEEB16CFCB20491E60074B42D385E4B8FC53BDBE1B8945BAEFD31mBUCN" TargetMode="External"/><Relationship Id="rId44" Type="http://schemas.openxmlformats.org/officeDocument/2006/relationships/hyperlink" Target="consultantplus://offline/ref=18FF5E1210AD280B0F42AF551A2DEEB16CFCB5019EE20074B42D385E4B8FC53BDBE1B897m5U3N" TargetMode="External"/><Relationship Id="rId52" Type="http://schemas.openxmlformats.org/officeDocument/2006/relationships/hyperlink" Target="consultantplus://offline/ref=18FF5E1210AD280B0F42AF551A2DEEB16CFFB30695E20074B42D385E4B8FC53BDBE1B8975AABmFUFN" TargetMode="External"/><Relationship Id="rId4" Type="http://schemas.openxmlformats.org/officeDocument/2006/relationships/hyperlink" Target="consultantplus://offline/ref=18FF5E1210AD280B0F42AF551A2DEEB16CFCB10297E50074B42D385E4B8FC53BDBE1B8945BAEFB39mBUDN" TargetMode="External"/><Relationship Id="rId9" Type="http://schemas.openxmlformats.org/officeDocument/2006/relationships/hyperlink" Target="consultantplus://offline/ref=18FF5E1210AD280B0F42AF551A2DEEB16CFCB40C9FE30074B42D385E4B8FC53BDBE1B8945BAFFB3BmBUCN" TargetMode="External"/><Relationship Id="rId14" Type="http://schemas.openxmlformats.org/officeDocument/2006/relationships/hyperlink" Target="consultantplus://offline/ref=18FF5E1210AD280B0F42AF551A2DEEB16CFCB40C9FE30074B42D385E4B8FC53BDBE1B8945BAFFB3BmBU2N" TargetMode="External"/><Relationship Id="rId22" Type="http://schemas.openxmlformats.org/officeDocument/2006/relationships/hyperlink" Target="consultantplus://offline/ref=18FF5E1210AD280B0F42AF551A2DEEB16CFCB5019EE20074B42D385E4B8FC53BDBE1B894m5UEN" TargetMode="External"/><Relationship Id="rId27" Type="http://schemas.openxmlformats.org/officeDocument/2006/relationships/hyperlink" Target="consultantplus://offline/ref=18FF5E1210AD280B0F42AF551A2DEEB16CFCB5019EE20074B42D385E4B8FC53BDBE1B8945BAEFC3DmBUDN" TargetMode="External"/><Relationship Id="rId30" Type="http://schemas.openxmlformats.org/officeDocument/2006/relationships/hyperlink" Target="consultantplus://offline/ref=18FF5E1210AD280B0F42AF551A2DEEB16CFCB5019EE20074B42D385E4B8FC53BDBE1B8945BAEFC3CmBUEN" TargetMode="External"/><Relationship Id="rId35" Type="http://schemas.openxmlformats.org/officeDocument/2006/relationships/hyperlink" Target="consultantplus://offline/ref=18FF5E1210AD280B0F42AF551A2DEEB16CFCB5019EE20074B42D385E4B8FC53BDBE1B8945BAEFC3FmBUFN" TargetMode="External"/><Relationship Id="rId43" Type="http://schemas.openxmlformats.org/officeDocument/2006/relationships/hyperlink" Target="consultantplus://offline/ref=18FF5E1210AD280B0F42AF551A2DEEB16CFCB5019EE20074B42D385E4B8FC53BDBE1B896m5U9N" TargetMode="External"/><Relationship Id="rId48" Type="http://schemas.openxmlformats.org/officeDocument/2006/relationships/hyperlink" Target="consultantplus://offline/ref=18FF5E1210AD280B0F42AF551A2DEEB16CFCB5019EE20074B42D385E4B8FC53BDBE1B897m5U2N" TargetMode="External"/><Relationship Id="rId8" Type="http://schemas.openxmlformats.org/officeDocument/2006/relationships/hyperlink" Target="consultantplus://offline/ref=18FF5E1210AD280B0F42AF551A2DEEB16CFCB40C91E20074B42D385E4B8FC53BDBE1B8945BAEFC38mBU3N" TargetMode="External"/><Relationship Id="rId51" Type="http://schemas.openxmlformats.org/officeDocument/2006/relationships/hyperlink" Target="consultantplus://offline/ref=18FF5E1210AD280B0F42AF551A2DEEB16CFCB5019EE20074B42D385E4B8FC53BDBE1B8945BAEFC3DmB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5054</Words>
  <Characters>28809</Characters>
  <Application>Microsoft Office Word</Application>
  <DocSecurity>0</DocSecurity>
  <Lines>240</Lines>
  <Paragraphs>67</Paragraphs>
  <ScaleCrop>false</ScaleCrop>
  <Company/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2012-01-17T13:20:00Z</dcterms:created>
  <dcterms:modified xsi:type="dcterms:W3CDTF">2012-01-17T13:21:00Z</dcterms:modified>
</cp:coreProperties>
</file>